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1E698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161C3">
            <wp:simplePos x="0" y="0"/>
            <wp:positionH relativeFrom="column">
              <wp:posOffset>5262245</wp:posOffset>
            </wp:positionH>
            <wp:positionV relativeFrom="paragraph">
              <wp:posOffset>10160</wp:posOffset>
            </wp:positionV>
            <wp:extent cx="3278505" cy="1722120"/>
            <wp:effectExtent l="0" t="0" r="0" b="0"/>
            <wp:wrapTight wrapText="bothSides">
              <wp:wrapPolygon edited="0">
                <wp:start x="0" y="0"/>
                <wp:lineTo x="0" y="21265"/>
                <wp:lineTo x="21462" y="21265"/>
                <wp:lineTo x="214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1E6981" w:rsidRDefault="007303A6" w:rsidP="001E6981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1E6981">
        <w:rPr>
          <w:rFonts w:ascii="Arial" w:hAnsi="Arial" w:cs="Arial"/>
          <w:sz w:val="28"/>
          <w:szCs w:val="28"/>
        </w:rPr>
        <w:t>7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1E6981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1E6981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1E6981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CC0675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1E6981" w:rsidRPr="001E6981" w:rsidRDefault="001E6981" w:rsidP="001E6981">
      <w:pPr>
        <w:ind w:left="567" w:firstLine="993"/>
      </w:pPr>
    </w:p>
    <w:p w:rsidR="00215BCC" w:rsidRPr="00F212BC" w:rsidRDefault="001E6981" w:rsidP="00F212BC">
      <w:pPr>
        <w:spacing w:after="0" w:line="360" w:lineRule="auto"/>
        <w:rPr>
          <w:b/>
        </w:rPr>
      </w:pPr>
      <w:r>
        <w:rPr>
          <w:b/>
        </w:rPr>
        <w:t xml:space="preserve">                         4</w:t>
      </w:r>
      <w:r w:rsidR="00F212BC" w:rsidRPr="00F212BC">
        <w:rPr>
          <w:b/>
        </w:rPr>
        <w:t>.</w:t>
      </w:r>
      <w:r>
        <w:rPr>
          <w:b/>
        </w:rPr>
        <w:t>3</w:t>
      </w:r>
      <w:r w:rsidR="00F212BC" w:rsidRPr="00F212BC">
        <w:rPr>
          <w:b/>
        </w:rPr>
        <w:t xml:space="preserve">. 2024 </w:t>
      </w:r>
      <w:r w:rsidR="00CC0675">
        <w:rPr>
          <w:b/>
        </w:rPr>
        <w:t>–</w:t>
      </w:r>
      <w:r w:rsidR="00F212BC" w:rsidRPr="00F212BC">
        <w:rPr>
          <w:b/>
        </w:rPr>
        <w:t xml:space="preserve"> plaván</w:t>
      </w:r>
      <w:r w:rsidR="004C2591">
        <w:rPr>
          <w:b/>
        </w:rPr>
        <w:t>í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16A9D">
              <w:rPr>
                <w:rFonts w:ascii="Arial" w:hAnsi="Arial" w:cs="Arial"/>
                <w:sz w:val="24"/>
                <w:szCs w:val="24"/>
              </w:rPr>
              <w:t>60</w:t>
            </w:r>
            <w:r w:rsidR="00747A1E">
              <w:rPr>
                <w:rFonts w:ascii="Arial" w:hAnsi="Arial" w:cs="Arial"/>
                <w:sz w:val="24"/>
                <w:szCs w:val="24"/>
              </w:rPr>
              <w:t xml:space="preserve"> - 61</w:t>
            </w:r>
            <w:proofErr w:type="gramEnd"/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4C25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F212BC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747A1E" w:rsidRPr="00AB2802" w:rsidRDefault="00747A1E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Vytvářím myšlenkovou mapu na téma Čokoláda (kreativní olympiáda).</w:t>
            </w:r>
          </w:p>
        </w:tc>
        <w:tc>
          <w:tcPr>
            <w:tcW w:w="5325" w:type="dxa"/>
            <w:shd w:val="clear" w:color="auto" w:fill="auto"/>
          </w:tcPr>
          <w:p w:rsidR="001A57B3" w:rsidRPr="00F920D4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34</w:t>
            </w:r>
          </w:p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>–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>1</w:t>
            </w:r>
            <w:r w:rsidR="00316A9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>1</w:t>
            </w:r>
            <w:r w:rsidR="00747A1E">
              <w:rPr>
                <w:rFonts w:ascii="Arial" w:hAnsi="Arial" w:cs="Arial"/>
                <w:sz w:val="24"/>
                <w:szCs w:val="24"/>
              </w:rPr>
              <w:t>4, 18</w:t>
            </w: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27635A" w:rsidRDefault="00A859CC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47A1E" w:rsidRDefault="00747A1E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Učím se pamětnou řadu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vyjm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slov po P. </w:t>
            </w:r>
          </w:p>
          <w:p w:rsidR="00747A1E" w:rsidRDefault="00747A1E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Učím se báseň Opaky – bílý PS str. 17</w:t>
            </w:r>
          </w:p>
          <w:p w:rsidR="00747A1E" w:rsidRDefault="00747A1E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F6E" w:rsidRPr="0027635A" w:rsidRDefault="00316A9D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kouším vyjmenovaná slova 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M.</w:t>
            </w:r>
          </w:p>
          <w:p w:rsidR="006755A8" w:rsidRPr="0027635A" w:rsidRDefault="006755A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802" w:rsidRPr="0027635A" w:rsidRDefault="00AB280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747A1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Dokončení příběhu – vyprávění.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747A1E">
              <w:rPr>
                <w:rFonts w:ascii="Arial" w:hAnsi="Arial" w:cs="Arial"/>
                <w:sz w:val="24"/>
                <w:szCs w:val="24"/>
              </w:rPr>
              <w:t>62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47A1E">
              <w:rPr>
                <w:rFonts w:ascii="Arial" w:hAnsi="Arial" w:cs="Arial"/>
                <w:sz w:val="24"/>
                <w:szCs w:val="24"/>
              </w:rPr>
              <w:t>65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4C25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proofErr w:type="gramStart"/>
            <w:r w:rsidR="00747A1E">
              <w:rPr>
                <w:rFonts w:ascii="Arial" w:hAnsi="Arial" w:cs="Arial"/>
                <w:sz w:val="24"/>
                <w:szCs w:val="24"/>
              </w:rPr>
              <w:t>10 - 13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47A1E" w:rsidRDefault="00747A1E" w:rsidP="00747A1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Určuji obvod a obsah útvarů ve čtvercové síti.</w:t>
            </w:r>
          </w:p>
          <w:p w:rsidR="00747A1E" w:rsidRDefault="00747A1E" w:rsidP="00747A1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Seznamuji se s písemným násobením pod sebe.</w:t>
            </w:r>
          </w:p>
          <w:p w:rsidR="00F212BC" w:rsidRPr="00F212BC" w:rsidRDefault="00747A1E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Řešíme slovní úlohy.</w:t>
            </w:r>
          </w:p>
          <w:p w:rsidR="00747A1E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v různých matematických prostředích.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Rýsujeme trojúhelníky, měříme jejich strany a vypočítáme jejich obvod.</w:t>
            </w:r>
          </w:p>
          <w:p w:rsidR="00316A9D" w:rsidRPr="00F212BC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Rýsujeme přímku a úsečku, vyznačím bod, který na nich leží či neleží.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66BFC">
              <w:rPr>
                <w:rFonts w:ascii="Arial" w:hAnsi="Arial" w:cs="Arial"/>
                <w:sz w:val="24"/>
                <w:szCs w:val="24"/>
              </w:rPr>
              <w:t>4</w:t>
            </w:r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47A1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316A9D" w:rsidRDefault="00747A1E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Rostliny</w:t>
            </w:r>
          </w:p>
          <w:p w:rsidR="00316A9D" w:rsidRDefault="00747A1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Rozdělím vybrané rostliny na kvetoucí a nekvetoucí.</w:t>
            </w:r>
          </w:p>
          <w:p w:rsidR="00747A1E" w:rsidRPr="00426F6E" w:rsidRDefault="00747A1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Umím vysvětlit pojem výtrusy a semena, určím, zda se vyskytují u kvetoucích či nekvetoucích rostlin.</w:t>
            </w:r>
          </w:p>
          <w:p w:rsidR="00426F6E" w:rsidRPr="00426F6E" w:rsidRDefault="00747A1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Získávám informace o kakaovníku pomocí skládankového učení (kreativní olympiáda Čokoláda)</w:t>
            </w:r>
          </w:p>
        </w:tc>
        <w:tc>
          <w:tcPr>
            <w:tcW w:w="5325" w:type="dxa"/>
            <w:shd w:val="clear" w:color="auto" w:fill="auto"/>
          </w:tcPr>
          <w:p w:rsidR="004C2591" w:rsidRPr="00566BF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C2591">
              <w:rPr>
                <w:rFonts w:ascii="Arial" w:hAnsi="Arial" w:cs="Arial"/>
                <w:sz w:val="24"/>
                <w:szCs w:val="24"/>
              </w:rPr>
              <w:t>4</w:t>
            </w:r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Sbíráme a nosíme obaly od čokolád.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747A1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A1E">
              <w:rPr>
                <w:rFonts w:ascii="Arial" w:hAnsi="Arial" w:cs="Arial"/>
                <w:sz w:val="24"/>
                <w:szCs w:val="24"/>
              </w:rPr>
              <w:t>31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747A1E">
              <w:rPr>
                <w:rFonts w:ascii="Arial" w:hAnsi="Arial" w:cs="Arial"/>
                <w:sz w:val="24"/>
                <w:szCs w:val="24"/>
              </w:rPr>
              <w:t>6, 28</w:t>
            </w:r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3 -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Small</w:t>
            </w:r>
            <w:proofErr w:type="spellEnd"/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creatures</w:t>
            </w:r>
            <w:proofErr w:type="spellEnd"/>
          </w:p>
          <w:p w:rsidR="004C2591" w:rsidRDefault="00316A9D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Upevňuji probranou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426F6E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mím vazb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66BFC" w:rsidRP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F6E" w:rsidRPr="00566BFC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426F6E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F6E">
              <w:rPr>
                <w:rFonts w:ascii="Arial" w:hAnsi="Arial" w:cs="Arial"/>
                <w:b/>
                <w:sz w:val="24"/>
                <w:szCs w:val="24"/>
              </w:rPr>
              <w:t>Tvořím množná čísla:</w:t>
            </w:r>
          </w:p>
          <w:p w:rsidR="00426F6E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.: a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</w:p>
          <w:p w:rsidR="00F212BC" w:rsidRPr="004C2591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butterfly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</w:tc>
        <w:tc>
          <w:tcPr>
            <w:tcW w:w="5325" w:type="dxa"/>
            <w:shd w:val="clear" w:color="auto" w:fill="auto"/>
          </w:tcPr>
          <w:p w:rsidR="00747A1E" w:rsidRDefault="00747A1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Úterý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slovíčka v jednotném čísle</w:t>
            </w:r>
          </w:p>
          <w:p w:rsidR="00747A1E" w:rsidRDefault="00747A1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Středa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slovíčka v množném čísle + vazby 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..</w:t>
            </w:r>
          </w:p>
          <w:p w:rsidR="00747A1E" w:rsidRDefault="00747A1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Pátek – test Unit 3</w:t>
            </w:r>
            <w:bookmarkStart w:id="0" w:name="_GoBack"/>
            <w:bookmarkEnd w:id="0"/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875AD"/>
    <w:rsid w:val="003D1FEE"/>
    <w:rsid w:val="0041436D"/>
    <w:rsid w:val="00426F6E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66BFC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C0675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91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57</cp:revision>
  <cp:lastPrinted>2015-08-28T09:05:00Z</cp:lastPrinted>
  <dcterms:created xsi:type="dcterms:W3CDTF">2023-12-13T12:46:00Z</dcterms:created>
  <dcterms:modified xsi:type="dcterms:W3CDTF">2024-02-28T13:26:00Z</dcterms:modified>
</cp:coreProperties>
</file>