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8E138F" w:rsidRDefault="00D36D8C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1</w:t>
      </w:r>
      <w:r w:rsidR="00B56C3F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B56C3F">
        <w:rPr>
          <w:rFonts w:ascii="Arial" w:hAnsi="Arial" w:cs="Arial"/>
          <w:sz w:val="28"/>
          <w:szCs w:val="28"/>
        </w:rPr>
        <w:t>11</w:t>
      </w:r>
      <w:r w:rsidR="0005398E">
        <w:rPr>
          <w:rFonts w:ascii="Arial" w:hAnsi="Arial" w:cs="Arial"/>
          <w:sz w:val="28"/>
          <w:szCs w:val="28"/>
        </w:rPr>
        <w:t>.12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B56C3F">
        <w:rPr>
          <w:rFonts w:ascii="Arial" w:hAnsi="Arial" w:cs="Arial"/>
          <w:sz w:val="28"/>
          <w:szCs w:val="28"/>
        </w:rPr>
        <w:t>15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</w:p>
    <w:p w:rsidR="00014CBD" w:rsidRPr="008E138F" w:rsidRDefault="00014CBD" w:rsidP="00B56C3F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502"/>
        <w:gridCol w:w="3544"/>
        <w:gridCol w:w="5325"/>
      </w:tblGrid>
      <w:tr w:rsidR="004C3C2C" w:rsidRPr="00833660" w:rsidTr="00180DC0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180DC0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502" w:type="dxa"/>
            <w:shd w:val="clear" w:color="auto" w:fill="DAEEF3" w:themeFill="accent5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EE2606">
              <w:rPr>
                <w:rFonts w:ascii="Arial" w:hAnsi="Arial" w:cs="Arial"/>
                <w:sz w:val="24"/>
                <w:szCs w:val="24"/>
              </w:rPr>
              <w:t>4</w:t>
            </w:r>
            <w:r w:rsidR="0005398E">
              <w:rPr>
                <w:rFonts w:ascii="Arial" w:hAnsi="Arial" w:cs="Arial"/>
                <w:sz w:val="24"/>
                <w:szCs w:val="24"/>
              </w:rPr>
              <w:t>-4</w:t>
            </w:r>
            <w:r w:rsidR="00EE260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2</w:t>
            </w:r>
            <w:r w:rsidR="00EE260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180DC0">
              <w:rPr>
                <w:rFonts w:ascii="Arial" w:hAnsi="Arial" w:cs="Arial"/>
                <w:sz w:val="24"/>
                <w:szCs w:val="24"/>
              </w:rPr>
              <w:t>7/první polovina</w:t>
            </w:r>
          </w:p>
        </w:tc>
        <w:tc>
          <w:tcPr>
            <w:tcW w:w="3544" w:type="dxa"/>
            <w:vMerge w:val="restart"/>
            <w:shd w:val="clear" w:color="auto" w:fill="DAEEF3" w:themeFill="accent5" w:themeFillTint="33"/>
          </w:tcPr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4</w:t>
            </w:r>
            <w:r w:rsidR="00180DC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DAEEF3" w:themeFill="accent5" w:themeFillTint="33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E138F">
              <w:rPr>
                <w:rFonts w:ascii="Arial" w:hAnsi="Arial" w:cs="Arial"/>
                <w:sz w:val="24"/>
                <w:szCs w:val="24"/>
              </w:rPr>
              <w:t>–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  <w:p w:rsidR="008E138F" w:rsidRPr="00F920D4" w:rsidRDefault="008E138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DAEEF3" w:themeFill="accent5" w:themeFillTint="33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DAEEF3" w:themeFill="accent5" w:themeFillTint="33"/>
          </w:tcPr>
          <w:p w:rsidR="001A57B3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8E138F">
              <w:rPr>
                <w:rFonts w:ascii="Arial" w:hAnsi="Arial" w:cs="Arial"/>
                <w:sz w:val="24"/>
                <w:szCs w:val="24"/>
              </w:rPr>
              <w:t xml:space="preserve"> (bílá vyjmenovaná slova)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56C3F">
              <w:rPr>
                <w:rFonts w:ascii="Arial" w:hAnsi="Arial" w:cs="Arial"/>
                <w:sz w:val="24"/>
                <w:szCs w:val="24"/>
              </w:rPr>
              <w:t>naučit se nazpaměť VS po B</w:t>
            </w:r>
          </w:p>
          <w:p w:rsidR="00180DC0" w:rsidRDefault="00180DC0" w:rsidP="00180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(bílá vyjmenovaná slova) – </w:t>
            </w:r>
            <w:r>
              <w:rPr>
                <w:rFonts w:ascii="Arial" w:hAnsi="Arial" w:cs="Arial"/>
                <w:sz w:val="24"/>
                <w:szCs w:val="24"/>
              </w:rPr>
              <w:t>zkouším báseň Opaky + vysvětlení homonym</w:t>
            </w: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E5DFEC" w:themeFill="accent4" w:themeFillTint="33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502" w:type="dxa"/>
            <w:shd w:val="clear" w:color="auto" w:fill="E5DFEC" w:themeFill="accent4" w:themeFillTint="33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="0005398E">
              <w:rPr>
                <w:rFonts w:ascii="Arial" w:hAnsi="Arial" w:cs="Arial"/>
                <w:sz w:val="24"/>
                <w:szCs w:val="24"/>
              </w:rPr>
              <w:t>4</w:t>
            </w:r>
            <w:r w:rsidR="00180DC0">
              <w:rPr>
                <w:rFonts w:ascii="Arial" w:hAnsi="Arial" w:cs="Arial"/>
                <w:sz w:val="24"/>
                <w:szCs w:val="24"/>
              </w:rPr>
              <w:t>4-47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310"/>
          <w:jc w:val="center"/>
        </w:trPr>
        <w:tc>
          <w:tcPr>
            <w:tcW w:w="0" w:type="auto"/>
            <w:vMerge/>
            <w:shd w:val="clear" w:color="auto" w:fill="E5DFEC" w:themeFill="accent4" w:themeFillTint="33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E5DFEC" w:themeFill="accent4" w:themeFillTint="33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B3693D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05398E">
              <w:rPr>
                <w:rFonts w:ascii="Arial" w:hAnsi="Arial" w:cs="Arial"/>
                <w:sz w:val="24"/>
                <w:szCs w:val="24"/>
              </w:rPr>
              <w:t>příbuzných</w:t>
            </w:r>
            <w:r>
              <w:rPr>
                <w:rFonts w:ascii="Arial" w:hAnsi="Arial" w:cs="Arial"/>
                <w:sz w:val="24"/>
                <w:szCs w:val="24"/>
              </w:rPr>
              <w:t xml:space="preserve"> slov po B.</w:t>
            </w:r>
          </w:p>
          <w:p w:rsidR="0005398E" w:rsidRPr="00F920D4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</w:t>
            </w:r>
            <w:r w:rsidR="00180DC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sloka Opaky (str.5)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502" w:type="dxa"/>
            <w:shd w:val="clear" w:color="auto" w:fill="EAF1DD" w:themeFill="accent3" w:themeFillTint="33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9B6C42">
              <w:rPr>
                <w:rFonts w:ascii="Arial" w:hAnsi="Arial" w:cs="Arial"/>
                <w:sz w:val="24"/>
                <w:szCs w:val="24"/>
              </w:rPr>
              <w:t>3</w:t>
            </w:r>
            <w:r w:rsidR="00180DC0">
              <w:rPr>
                <w:rFonts w:ascii="Arial" w:hAnsi="Arial" w:cs="Arial"/>
                <w:sz w:val="24"/>
                <w:szCs w:val="24"/>
              </w:rPr>
              <w:t>6</w:t>
            </w:r>
            <w:r w:rsidR="009B6C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>–</w:t>
            </w:r>
            <w:r w:rsidR="009B6C42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180DC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</w:t>
            </w:r>
            <w:r w:rsidR="00180DC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="00180DC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Dodržuji dohody o pořadí matematických operací.</w:t>
            </w:r>
          </w:p>
          <w:p w:rsidR="00FC498C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FC498C">
              <w:rPr>
                <w:rFonts w:ascii="Arial" w:hAnsi="Arial" w:cs="Arial"/>
                <w:sz w:val="24"/>
                <w:szCs w:val="24"/>
              </w:rPr>
              <w:t>né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 xml:space="preserve">sčítání a </w:t>
            </w:r>
            <w:r>
              <w:rPr>
                <w:rFonts w:ascii="Arial" w:hAnsi="Arial" w:cs="Arial"/>
                <w:sz w:val="24"/>
                <w:szCs w:val="24"/>
              </w:rPr>
              <w:t>odčítání pod seb</w:t>
            </w:r>
            <w:r w:rsidR="00FC498C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2C" w:rsidRDefault="00E539E2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Zkoumáme tvary ve čtvercové síti a tvoříme jejich zápis.</w:t>
            </w: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98E" w:rsidRPr="00F920D4" w:rsidRDefault="0005398E" w:rsidP="00BD0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39E2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</w:t>
            </w:r>
            <w:r w:rsidR="008E138F">
              <w:rPr>
                <w:rFonts w:ascii="Arial" w:hAnsi="Arial" w:cs="Arial"/>
                <w:sz w:val="24"/>
                <w:szCs w:val="24"/>
              </w:rPr>
              <w:t>y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vybrat náhodně)</w:t>
            </w:r>
          </w:p>
          <w:p w:rsidR="00E539E2" w:rsidRDefault="00E539E2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E539E2" w:rsidRDefault="00E539E2" w:rsidP="000E65F4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DC0" w:rsidRPr="00F920D4" w:rsidRDefault="00180DC0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– (násobilka 9 -</w:t>
            </w:r>
            <w:r>
              <w:t xml:space="preserve"> </w:t>
            </w:r>
            <w:r w:rsidRPr="00180DC0">
              <w:rPr>
                <w:rFonts w:ascii="Arial" w:hAnsi="Arial" w:cs="Arial"/>
                <w:sz w:val="24"/>
                <w:szCs w:val="24"/>
              </w:rPr>
              <w:t>dva sloupečky – vybrat náhodně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502" w:type="dxa"/>
            <w:shd w:val="clear" w:color="auto" w:fill="F2DBDB" w:themeFill="accent2" w:themeFillTint="33"/>
          </w:tcPr>
          <w:p w:rsidR="00B56C3F" w:rsidRDefault="00B56C3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50 – 51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 58</w:t>
            </w:r>
          </w:p>
          <w:p w:rsidR="00B56C3F" w:rsidRDefault="00B56C3F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B56C3F">
              <w:rPr>
                <w:rFonts w:ascii="Arial" w:hAnsi="Arial" w:cs="Arial"/>
                <w:sz w:val="24"/>
                <w:szCs w:val="24"/>
              </w:rPr>
              <w:t>49, 51, 52/2</w:t>
            </w:r>
            <w:r w:rsidR="00F54082">
              <w:rPr>
                <w:rFonts w:ascii="Arial" w:hAnsi="Arial" w:cs="Arial"/>
                <w:sz w:val="24"/>
                <w:szCs w:val="24"/>
              </w:rPr>
              <w:t xml:space="preserve"> a 53/</w:t>
            </w:r>
            <w:r w:rsidR="00B56C3F">
              <w:rPr>
                <w:rFonts w:ascii="Arial" w:hAnsi="Arial" w:cs="Arial"/>
                <w:sz w:val="24"/>
                <w:szCs w:val="24"/>
              </w:rPr>
              <w:t>3 (pouze ryby)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:rsidR="0013328F" w:rsidRPr="0005398E" w:rsidRDefault="0005398E" w:rsidP="000E6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98E">
              <w:rPr>
                <w:rFonts w:ascii="Arial" w:hAnsi="Arial" w:cs="Arial"/>
                <w:b/>
                <w:sz w:val="24"/>
                <w:szCs w:val="24"/>
              </w:rPr>
              <w:t>Svátky</w:t>
            </w:r>
            <w:r w:rsidR="00B56C3F">
              <w:rPr>
                <w:rFonts w:ascii="Arial" w:hAnsi="Arial" w:cs="Arial"/>
                <w:b/>
                <w:sz w:val="24"/>
                <w:szCs w:val="24"/>
              </w:rPr>
              <w:t xml:space="preserve"> a jejich symboly</w:t>
            </w:r>
          </w:p>
          <w:p w:rsidR="00B56C3F" w:rsidRDefault="00B56C3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Znám znaky dřevin.</w:t>
            </w:r>
          </w:p>
          <w:p w:rsidR="00694705" w:rsidRDefault="00F5408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Rozděluji</w:t>
            </w:r>
            <w:r w:rsid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6C3F">
              <w:rPr>
                <w:rFonts w:ascii="Arial" w:hAnsi="Arial" w:cs="Arial"/>
                <w:sz w:val="24"/>
                <w:szCs w:val="24"/>
              </w:rPr>
              <w:t>dřeviny na stromy a keře.</w:t>
            </w:r>
            <w:r w:rsid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6C3F" w:rsidRDefault="00B56C3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Určím </w:t>
            </w:r>
            <w:r w:rsidR="00F54082">
              <w:rPr>
                <w:rFonts w:ascii="Arial" w:hAnsi="Arial" w:cs="Arial"/>
                <w:sz w:val="24"/>
                <w:szCs w:val="24"/>
              </w:rPr>
              <w:t xml:space="preserve">vybrané </w:t>
            </w:r>
            <w:r>
              <w:rPr>
                <w:rFonts w:ascii="Arial" w:hAnsi="Arial" w:cs="Arial"/>
                <w:sz w:val="24"/>
                <w:szCs w:val="24"/>
              </w:rPr>
              <w:t>zástupce jehličnatých stromů.</w:t>
            </w:r>
          </w:p>
          <w:p w:rsidR="00B56C3F" w:rsidRDefault="00B56C3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Vyjmenuji znaky ryb.</w:t>
            </w:r>
          </w:p>
          <w:p w:rsidR="00B56C3F" w:rsidRPr="00DA79A6" w:rsidRDefault="00B56C3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Určím vybrané zástupce ryb.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F54082">
              <w:rPr>
                <w:rFonts w:ascii="Arial" w:hAnsi="Arial" w:cs="Arial"/>
                <w:sz w:val="24"/>
                <w:szCs w:val="24"/>
              </w:rPr>
              <w:t xml:space="preserve">49, 51 – ústně, 52/2 a 53/3 (pouze ryby) </w:t>
            </w:r>
            <w:r w:rsidRPr="00DA79A6">
              <w:rPr>
                <w:rFonts w:ascii="Arial" w:hAnsi="Arial" w:cs="Arial"/>
                <w:sz w:val="24"/>
                <w:szCs w:val="24"/>
              </w:rPr>
              <w:t>písemně</w:t>
            </w:r>
          </w:p>
          <w:p w:rsidR="000E65F4" w:rsidRDefault="000E65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54082" w:rsidRPr="00F54082" w:rsidRDefault="00F5408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4082">
              <w:rPr>
                <w:rFonts w:ascii="Arial" w:hAnsi="Arial" w:cs="Arial"/>
                <w:b/>
                <w:sz w:val="24"/>
                <w:szCs w:val="24"/>
              </w:rPr>
              <w:t>Příprava na test (typy krajin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PS str. 20</w:t>
            </w:r>
            <w:r w:rsidRPr="00F54082">
              <w:rPr>
                <w:rFonts w:ascii="Arial" w:hAnsi="Arial" w:cs="Arial"/>
                <w:b/>
                <w:sz w:val="24"/>
                <w:szCs w:val="24"/>
              </w:rPr>
              <w:t>, povolání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PS str. 26,27</w:t>
            </w:r>
            <w:r w:rsidRPr="00F5408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180DC0">
        <w:trPr>
          <w:trHeight w:val="297"/>
          <w:jc w:val="center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502" w:type="dxa"/>
            <w:shd w:val="clear" w:color="auto" w:fill="DDD9C3" w:themeFill="background2" w:themeFillShade="E6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398E">
              <w:rPr>
                <w:rFonts w:ascii="Arial" w:hAnsi="Arial" w:cs="Arial"/>
                <w:sz w:val="24"/>
                <w:szCs w:val="24"/>
              </w:rPr>
              <w:t>1</w:t>
            </w:r>
            <w:r w:rsidR="00545E21">
              <w:rPr>
                <w:rFonts w:ascii="Arial" w:hAnsi="Arial" w:cs="Arial"/>
                <w:sz w:val="24"/>
                <w:szCs w:val="24"/>
              </w:rPr>
              <w:t>2</w:t>
            </w:r>
            <w:r w:rsidR="0005398E">
              <w:rPr>
                <w:rFonts w:ascii="Arial" w:hAnsi="Arial" w:cs="Arial"/>
                <w:sz w:val="24"/>
                <w:szCs w:val="24"/>
              </w:rPr>
              <w:t>-1</w:t>
            </w:r>
            <w:r w:rsidR="00545E2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545E21">
              <w:rPr>
                <w:rFonts w:ascii="Arial" w:hAnsi="Arial" w:cs="Arial"/>
                <w:sz w:val="24"/>
                <w:szCs w:val="24"/>
              </w:rPr>
              <w:t>11-12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DD9C3" w:themeFill="background2" w:themeFillShade="E6"/>
          </w:tcPr>
          <w:p w:rsidR="00DA79A6" w:rsidRPr="00DA79A6" w:rsidRDefault="00701291" w:rsidP="00DA79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1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A44CB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01291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….</w:t>
            </w:r>
          </w:p>
          <w:p w:rsidR="0005398E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……</w:t>
            </w:r>
          </w:p>
          <w:p w:rsidR="00701291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Procvičuji 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slovní zásobu. </w:t>
            </w:r>
          </w:p>
          <w:p w:rsidR="0005398E" w:rsidRPr="00DA79A6" w:rsidRDefault="0005398E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Tvořím jednotné a množné číslo podstatných jmen.</w:t>
            </w:r>
          </w:p>
        </w:tc>
        <w:tc>
          <w:tcPr>
            <w:tcW w:w="5325" w:type="dxa"/>
            <w:shd w:val="clear" w:color="auto" w:fill="DDD9C3" w:themeFill="background2" w:themeFillShade="E6"/>
          </w:tcPr>
          <w:p w:rsidR="00E20E51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Zkoušení: </w:t>
            </w:r>
            <w:r w:rsidRPr="0005398E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……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0539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398E"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proofErr w:type="gramStart"/>
            <w:r w:rsidRPr="0005398E">
              <w:rPr>
                <w:rFonts w:ascii="Arial" w:hAnsi="Arial" w:cs="Arial"/>
                <w:sz w:val="24"/>
                <w:szCs w:val="24"/>
              </w:rPr>
              <w:t xml:space="preserve"> ….</w:t>
            </w:r>
            <w:proofErr w:type="gramEnd"/>
            <w:r w:rsidRPr="0005398E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5398E" w:rsidRPr="0005398E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No,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not.</w:t>
            </w:r>
          </w:p>
          <w:p w:rsidR="0005398E" w:rsidRDefault="0005398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1291" w:rsidRPr="0005398E" w:rsidRDefault="0005398E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Písemně </w:t>
            </w:r>
            <w:r w:rsidR="00545E21">
              <w:rPr>
                <w:rFonts w:ascii="Arial" w:hAnsi="Arial" w:cs="Arial"/>
                <w:b/>
                <w:sz w:val="24"/>
                <w:szCs w:val="24"/>
              </w:rPr>
              <w:t xml:space="preserve">Unit 1 </w:t>
            </w:r>
            <w:r w:rsidR="00545E21" w:rsidRPr="00545E21"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</w:p>
          <w:p w:rsidR="0005398E" w:rsidRPr="00DA79A6" w:rsidRDefault="0005398E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O</w:t>
            </w:r>
            <w:bookmarkStart w:id="0" w:name="_GoBack"/>
            <w:bookmarkEnd w:id="0"/>
            <w:r w:rsidRPr="00DA79A6">
              <w:rPr>
                <w:rFonts w:ascii="Arial" w:hAnsi="Arial" w:cs="Arial"/>
                <w:sz w:val="24"/>
                <w:szCs w:val="24"/>
              </w:rPr>
              <w:t xml:space="preserve">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398E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5398E">
              <w:rPr>
                <w:rFonts w:ascii="Arial" w:hAnsi="Arial" w:cs="Arial"/>
                <w:sz w:val="24"/>
                <w:szCs w:val="24"/>
              </w:rPr>
              <w:t>………</w:t>
            </w:r>
            <w:proofErr w:type="gramStart"/>
            <w:r w:rsidR="0005398E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05398E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05398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567D50" w:rsidRPr="0005398E" w:rsidRDefault="007E2396" w:rsidP="008D1126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</w:t>
      </w:r>
    </w:p>
    <w:sectPr w:rsidR="00567D50" w:rsidRPr="0005398E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8E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0DC0"/>
    <w:rsid w:val="00186705"/>
    <w:rsid w:val="001968D4"/>
    <w:rsid w:val="001A57B3"/>
    <w:rsid w:val="001B4F5F"/>
    <w:rsid w:val="00210A33"/>
    <w:rsid w:val="00232B01"/>
    <w:rsid w:val="00241327"/>
    <w:rsid w:val="0024359D"/>
    <w:rsid w:val="002C30CE"/>
    <w:rsid w:val="002C68C5"/>
    <w:rsid w:val="002D2858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5E21"/>
    <w:rsid w:val="00546FC0"/>
    <w:rsid w:val="00567D50"/>
    <w:rsid w:val="005949ED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138F"/>
    <w:rsid w:val="008E7BE2"/>
    <w:rsid w:val="0091716F"/>
    <w:rsid w:val="00953550"/>
    <w:rsid w:val="009B4E19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56C3F"/>
    <w:rsid w:val="00B60AE4"/>
    <w:rsid w:val="00B77061"/>
    <w:rsid w:val="00BA31F6"/>
    <w:rsid w:val="00BD0160"/>
    <w:rsid w:val="00BF4446"/>
    <w:rsid w:val="00C02F37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539E2"/>
    <w:rsid w:val="00EA194F"/>
    <w:rsid w:val="00EE2606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372B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2</cp:revision>
  <cp:lastPrinted>2015-08-28T09:05:00Z</cp:lastPrinted>
  <dcterms:created xsi:type="dcterms:W3CDTF">2023-12-06T12:40:00Z</dcterms:created>
  <dcterms:modified xsi:type="dcterms:W3CDTF">2023-12-06T12:40:00Z</dcterms:modified>
</cp:coreProperties>
</file>