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F2B11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FC5444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</w:t>
      </w:r>
      <w:r w:rsidR="000A53C1">
        <w:rPr>
          <w:color w:val="auto"/>
        </w:rPr>
        <w:t>9</w:t>
      </w:r>
      <w:r w:rsidR="00A264DC">
        <w:rPr>
          <w:color w:val="auto"/>
        </w:rPr>
        <w:t>. týden</w:t>
      </w:r>
      <w:r w:rsidR="00A264DC">
        <w:rPr>
          <w:color w:val="auto"/>
        </w:rPr>
        <w:tab/>
        <w:t>(</w:t>
      </w:r>
      <w:r w:rsidR="000A53C1">
        <w:rPr>
          <w:color w:val="auto"/>
        </w:rPr>
        <w:t>24</w:t>
      </w:r>
      <w:r w:rsidR="00B34DED">
        <w:rPr>
          <w:color w:val="auto"/>
        </w:rPr>
        <w:t xml:space="preserve">. </w:t>
      </w:r>
      <w:r w:rsidR="00024E03">
        <w:rPr>
          <w:color w:val="auto"/>
        </w:rPr>
        <w:t>5</w:t>
      </w:r>
      <w:r w:rsidR="0085051F">
        <w:rPr>
          <w:color w:val="auto"/>
        </w:rPr>
        <w:t xml:space="preserve">. </w:t>
      </w:r>
      <w:r w:rsidR="00A264DC">
        <w:rPr>
          <w:color w:val="auto"/>
        </w:rPr>
        <w:t xml:space="preserve">– </w:t>
      </w:r>
      <w:r w:rsidR="00B06334">
        <w:rPr>
          <w:color w:val="auto"/>
        </w:rPr>
        <w:t>2</w:t>
      </w:r>
      <w:r w:rsidR="000A53C1">
        <w:rPr>
          <w:color w:val="auto"/>
        </w:rPr>
        <w:t>8</w:t>
      </w:r>
      <w:r w:rsidR="00B34DED">
        <w:rPr>
          <w:color w:val="auto"/>
        </w:rPr>
        <w:t xml:space="preserve">. </w:t>
      </w:r>
      <w:r w:rsidR="00024E03">
        <w:rPr>
          <w:color w:val="auto"/>
        </w:rPr>
        <w:t>5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8F2B11">
        <w:rPr>
          <w:color w:val="auto"/>
        </w:rPr>
        <w:t>2</w:t>
      </w:r>
      <w:r>
        <w:rPr>
          <w:color w:val="auto"/>
        </w:rPr>
        <w:t>1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FC5444" w:rsidRDefault="00434C57" w:rsidP="00CB4E4E">
            <w:pPr>
              <w:rPr>
                <w:sz w:val="24"/>
              </w:rPr>
            </w:pPr>
            <w:r>
              <w:rPr>
                <w:sz w:val="24"/>
              </w:rPr>
              <w:t>Přídavná jm</w:t>
            </w:r>
            <w:r w:rsidR="0095030C">
              <w:rPr>
                <w:sz w:val="24"/>
              </w:rPr>
              <w:t>éna – opakování</w:t>
            </w:r>
          </w:p>
          <w:p w:rsidR="0095030C" w:rsidRDefault="0095030C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101 – 103</w:t>
            </w:r>
            <w:proofErr w:type="gramEnd"/>
          </w:p>
          <w:p w:rsidR="0095030C" w:rsidRDefault="0095030C" w:rsidP="00CB4E4E">
            <w:pPr>
              <w:rPr>
                <w:sz w:val="24"/>
              </w:rPr>
            </w:pPr>
            <w:r>
              <w:rPr>
                <w:sz w:val="24"/>
              </w:rPr>
              <w:t>Stavba věty jednoduché, Určování základních větných členů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95030C">
              <w:rPr>
                <w:sz w:val="24"/>
              </w:rPr>
              <w:t>153</w:t>
            </w:r>
            <w:r w:rsidR="00FC5444">
              <w:rPr>
                <w:sz w:val="24"/>
              </w:rPr>
              <w:t xml:space="preserve"> </w:t>
            </w:r>
            <w:r w:rsidR="00BA2EB9">
              <w:rPr>
                <w:sz w:val="24"/>
              </w:rPr>
              <w:t>–</w:t>
            </w:r>
            <w:r w:rsidR="00FC5444">
              <w:rPr>
                <w:sz w:val="24"/>
              </w:rPr>
              <w:t xml:space="preserve"> </w:t>
            </w:r>
            <w:r w:rsidR="00B06334">
              <w:rPr>
                <w:sz w:val="24"/>
              </w:rPr>
              <w:t>1</w:t>
            </w:r>
            <w:r w:rsidR="0095030C">
              <w:rPr>
                <w:sz w:val="24"/>
              </w:rPr>
              <w:t>54</w:t>
            </w:r>
            <w:proofErr w:type="gramEnd"/>
          </w:p>
          <w:p w:rsidR="004F556B" w:rsidRPr="00C179EE" w:rsidRDefault="00BA2EB9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95030C">
              <w:rPr>
                <w:sz w:val="24"/>
              </w:rPr>
              <w:t>66</w:t>
            </w:r>
            <w:r w:rsidR="0069113E">
              <w:rPr>
                <w:sz w:val="24"/>
              </w:rPr>
              <w:t xml:space="preserve">      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Pr="004E09B0" w:rsidRDefault="00CB4E4E" w:rsidP="004E09B0">
            <w:pPr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A4635F" w:rsidRDefault="00D73B22" w:rsidP="0040359A">
            <w:pPr>
              <w:rPr>
                <w:sz w:val="24"/>
              </w:rPr>
            </w:pPr>
            <w:r>
              <w:rPr>
                <w:sz w:val="24"/>
              </w:rPr>
              <w:t>Logika</w:t>
            </w:r>
          </w:p>
          <w:p w:rsidR="00B06334" w:rsidRDefault="00B06334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3</w:t>
            </w:r>
            <w:r w:rsidR="00D73B22">
              <w:rPr>
                <w:sz w:val="24"/>
              </w:rPr>
              <w:t>6</w:t>
            </w:r>
            <w:r>
              <w:rPr>
                <w:sz w:val="24"/>
              </w:rPr>
              <w:t xml:space="preserve"> - 3</w:t>
            </w:r>
            <w:r w:rsidR="00D73B22">
              <w:rPr>
                <w:sz w:val="24"/>
              </w:rPr>
              <w:t>8</w:t>
            </w:r>
            <w:proofErr w:type="gramEnd"/>
          </w:p>
          <w:p w:rsidR="00DA338A" w:rsidRDefault="00D73B22" w:rsidP="0040359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Opakování - </w:t>
            </w:r>
            <w:r w:rsidR="00A4635F">
              <w:rPr>
                <w:sz w:val="24"/>
              </w:rPr>
              <w:t>Desetinná</w:t>
            </w:r>
            <w:proofErr w:type="gramEnd"/>
            <w:r w:rsidR="00A4635F">
              <w:rPr>
                <w:sz w:val="24"/>
              </w:rPr>
              <w:t xml:space="preserve"> čísla - </w:t>
            </w:r>
            <w:r w:rsidR="00DA338A">
              <w:rPr>
                <w:sz w:val="24"/>
              </w:rPr>
              <w:t>pamětné i písemné sčítání, odčítání a násobení</w:t>
            </w:r>
            <w:r w:rsidR="00BA2EB9">
              <w:rPr>
                <w:sz w:val="24"/>
              </w:rPr>
              <w:t xml:space="preserve"> </w:t>
            </w:r>
          </w:p>
          <w:p w:rsidR="00A4635F" w:rsidRPr="00DA338A" w:rsidRDefault="00DA338A" w:rsidP="0040359A">
            <w:pPr>
              <w:rPr>
                <w:sz w:val="24"/>
              </w:rPr>
            </w:pPr>
            <w:r>
              <w:rPr>
                <w:sz w:val="24"/>
              </w:rPr>
              <w:t>Písemné sčítání, odčítání, násobení a dělení</w:t>
            </w:r>
            <w:r w:rsidR="00A4635F">
              <w:rPr>
                <w:sz w:val="24"/>
              </w:rPr>
              <w:t xml:space="preserve"> </w:t>
            </w:r>
          </w:p>
          <w:p w:rsidR="00082B71" w:rsidRDefault="008F2B11" w:rsidP="0040359A">
            <w:pPr>
              <w:rPr>
                <w:sz w:val="24"/>
              </w:rPr>
            </w:pPr>
            <w:r>
              <w:rPr>
                <w:sz w:val="24"/>
              </w:rPr>
              <w:t>Geometrie</w:t>
            </w:r>
          </w:p>
          <w:p w:rsidR="00D73B22" w:rsidRDefault="00D73B22" w:rsidP="0040359A">
            <w:pPr>
              <w:rPr>
                <w:sz w:val="24"/>
              </w:rPr>
            </w:pPr>
            <w:r>
              <w:rPr>
                <w:sz w:val="24"/>
              </w:rPr>
              <w:t>Opakování probraného učiva</w:t>
            </w:r>
          </w:p>
          <w:p w:rsidR="00D73B22" w:rsidRDefault="00D73B22" w:rsidP="0040359A">
            <w:pPr>
              <w:rPr>
                <w:sz w:val="24"/>
              </w:rPr>
            </w:pPr>
            <w:r>
              <w:rPr>
                <w:sz w:val="24"/>
              </w:rPr>
              <w:t>Úhly</w:t>
            </w:r>
          </w:p>
          <w:p w:rsidR="00DE5595" w:rsidRPr="000A467D" w:rsidRDefault="00DE5595" w:rsidP="0040359A">
            <w:pPr>
              <w:rPr>
                <w:sz w:val="24"/>
              </w:rPr>
            </w:pPr>
            <w:r w:rsidRPr="00DE5595">
              <w:rPr>
                <w:b/>
                <w:sz w:val="24"/>
              </w:rPr>
              <w:t>Žáci</w:t>
            </w:r>
            <w:r>
              <w:rPr>
                <w:sz w:val="24"/>
              </w:rPr>
              <w:t xml:space="preserve"> </w:t>
            </w:r>
            <w:r w:rsidRPr="00DE5595">
              <w:rPr>
                <w:b/>
                <w:sz w:val="24"/>
              </w:rPr>
              <w:t>budou mít připravené rýsovací potřeby.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D73B22" w:rsidRDefault="00D73B22" w:rsidP="00FC544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2D</w:t>
            </w:r>
            <w:proofErr w:type="gram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Out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about</w:t>
            </w:r>
            <w:proofErr w:type="spellEnd"/>
          </w:p>
          <w:p w:rsidR="00D73B22" w:rsidRDefault="00D73B22" w:rsidP="00FC5444">
            <w:pPr>
              <w:rPr>
                <w:sz w:val="24"/>
              </w:rPr>
            </w:pPr>
            <w:r>
              <w:rPr>
                <w:sz w:val="24"/>
              </w:rPr>
              <w:t xml:space="preserve">uč. str. 28 </w:t>
            </w:r>
          </w:p>
          <w:p w:rsidR="00FC5444" w:rsidRDefault="00D73B22" w:rsidP="00FC5444">
            <w:pPr>
              <w:rPr>
                <w:sz w:val="24"/>
              </w:rPr>
            </w:pPr>
            <w:r>
              <w:rPr>
                <w:sz w:val="24"/>
              </w:rPr>
              <w:t>PS str. 18</w:t>
            </w:r>
            <w:r w:rsidR="00587FCE">
              <w:rPr>
                <w:sz w:val="24"/>
              </w:rPr>
              <w:t>/1</w:t>
            </w:r>
          </w:p>
          <w:p w:rsidR="00587FCE" w:rsidRDefault="003777B4" w:rsidP="00FC5444">
            <w:pPr>
              <w:rPr>
                <w:sz w:val="24"/>
              </w:rPr>
            </w:pPr>
            <w:r>
              <w:rPr>
                <w:sz w:val="24"/>
              </w:rPr>
              <w:t>PS str. 19</w:t>
            </w:r>
            <w:bookmarkStart w:id="0" w:name="_GoBack"/>
            <w:bookmarkEnd w:id="0"/>
          </w:p>
          <w:p w:rsidR="00BA2EB9" w:rsidRPr="00B2748E" w:rsidRDefault="00B2748E" w:rsidP="006336E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Učivo mohou děti průběžně p</w:t>
            </w:r>
            <w:r w:rsidR="00FC5444">
              <w:rPr>
                <w:sz w:val="24"/>
              </w:rPr>
              <w:t>rocvičovat v online učebnici</w:t>
            </w:r>
            <w:r>
              <w:rPr>
                <w:sz w:val="24"/>
              </w:rPr>
              <w:t>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7D30C4" w:rsidRDefault="00B06334" w:rsidP="007D30C4">
            <w:pPr>
              <w:rPr>
                <w:sz w:val="24"/>
              </w:rPr>
            </w:pPr>
            <w:r>
              <w:rPr>
                <w:sz w:val="24"/>
              </w:rPr>
              <w:t>První světová válka</w:t>
            </w:r>
          </w:p>
          <w:p w:rsidR="007D30C4" w:rsidRPr="00F217B2" w:rsidRDefault="007D30C4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uč. str. </w:t>
            </w:r>
            <w:proofErr w:type="gramStart"/>
            <w:r w:rsidR="00B06334">
              <w:rPr>
                <w:sz w:val="24"/>
              </w:rPr>
              <w:t>2</w:t>
            </w:r>
            <w:r w:rsidR="00D73B22">
              <w:rPr>
                <w:sz w:val="24"/>
              </w:rPr>
              <w:t>3</w:t>
            </w:r>
            <w:r w:rsidR="00B06334">
              <w:rPr>
                <w:sz w:val="24"/>
              </w:rPr>
              <w:t xml:space="preserve"> - 2</w:t>
            </w:r>
            <w:r w:rsidR="00D73B22">
              <w:rPr>
                <w:sz w:val="24"/>
              </w:rPr>
              <w:t>4</w:t>
            </w:r>
            <w:proofErr w:type="gramEnd"/>
          </w:p>
          <w:p w:rsidR="00BA2EB9" w:rsidRDefault="00D92E1E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PS str. </w:t>
            </w:r>
            <w:proofErr w:type="gramStart"/>
            <w:r w:rsidR="00434C57">
              <w:rPr>
                <w:sz w:val="24"/>
              </w:rPr>
              <w:t>1</w:t>
            </w:r>
            <w:r w:rsidR="00D73B22">
              <w:rPr>
                <w:sz w:val="24"/>
              </w:rPr>
              <w:t>9</w:t>
            </w:r>
            <w:r w:rsidR="00434C57">
              <w:rPr>
                <w:sz w:val="24"/>
              </w:rPr>
              <w:t xml:space="preserve"> </w:t>
            </w:r>
            <w:r w:rsidR="00D73B22">
              <w:rPr>
                <w:sz w:val="24"/>
              </w:rPr>
              <w:t>–</w:t>
            </w:r>
            <w:r w:rsidR="00434C57">
              <w:rPr>
                <w:sz w:val="24"/>
              </w:rPr>
              <w:t xml:space="preserve"> </w:t>
            </w:r>
            <w:r w:rsidR="00D73B22">
              <w:rPr>
                <w:sz w:val="24"/>
              </w:rPr>
              <w:t>21</w:t>
            </w:r>
            <w:proofErr w:type="gramEnd"/>
          </w:p>
          <w:p w:rsidR="00D73B22" w:rsidRPr="00F217B2" w:rsidRDefault="00D73B22" w:rsidP="00F217B2">
            <w:pPr>
              <w:rPr>
                <w:sz w:val="24"/>
              </w:rPr>
            </w:pPr>
            <w:r>
              <w:rPr>
                <w:sz w:val="24"/>
              </w:rPr>
              <w:t>Píšeme opakovací test Novověk – Naše země za vlády králů</w:t>
            </w:r>
          </w:p>
        </w:tc>
      </w:tr>
    </w:tbl>
    <w:p w:rsidR="0016458C" w:rsidRDefault="0016458C" w:rsidP="00041DD0">
      <w:pPr>
        <w:ind w:left="-567"/>
      </w:pPr>
      <w:r>
        <w:t xml:space="preserve"> </w:t>
      </w:r>
    </w:p>
    <w:sectPr w:rsidR="0016458C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44ABE"/>
    <w:multiLevelType w:val="hybridMultilevel"/>
    <w:tmpl w:val="AFF27DD4"/>
    <w:lvl w:ilvl="0" w:tplc="68DC44DA">
      <w:start w:val="7"/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140D"/>
    <w:multiLevelType w:val="hybridMultilevel"/>
    <w:tmpl w:val="6374B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72C6"/>
    <w:multiLevelType w:val="hybridMultilevel"/>
    <w:tmpl w:val="9B12A242"/>
    <w:lvl w:ilvl="0" w:tplc="5E3EE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24E03"/>
    <w:rsid w:val="00041DD0"/>
    <w:rsid w:val="0007111F"/>
    <w:rsid w:val="00082B71"/>
    <w:rsid w:val="000A467D"/>
    <w:rsid w:val="000A53C1"/>
    <w:rsid w:val="000E547B"/>
    <w:rsid w:val="00145468"/>
    <w:rsid w:val="0016458C"/>
    <w:rsid w:val="00170F07"/>
    <w:rsid w:val="00241327"/>
    <w:rsid w:val="00255994"/>
    <w:rsid w:val="002F0EC3"/>
    <w:rsid w:val="002F256A"/>
    <w:rsid w:val="00301593"/>
    <w:rsid w:val="003129F0"/>
    <w:rsid w:val="00321988"/>
    <w:rsid w:val="003777B4"/>
    <w:rsid w:val="003875AD"/>
    <w:rsid w:val="003C6775"/>
    <w:rsid w:val="0040359A"/>
    <w:rsid w:val="00434C57"/>
    <w:rsid w:val="0044103D"/>
    <w:rsid w:val="00453C18"/>
    <w:rsid w:val="00480FB7"/>
    <w:rsid w:val="004C7EA3"/>
    <w:rsid w:val="004D7477"/>
    <w:rsid w:val="004E09B0"/>
    <w:rsid w:val="004F4211"/>
    <w:rsid w:val="004F556B"/>
    <w:rsid w:val="0053150F"/>
    <w:rsid w:val="00546FC0"/>
    <w:rsid w:val="00552133"/>
    <w:rsid w:val="00587FCE"/>
    <w:rsid w:val="005916C7"/>
    <w:rsid w:val="00654ED1"/>
    <w:rsid w:val="00684A1D"/>
    <w:rsid w:val="0069113E"/>
    <w:rsid w:val="006A5CB1"/>
    <w:rsid w:val="006D13FF"/>
    <w:rsid w:val="00731416"/>
    <w:rsid w:val="00742230"/>
    <w:rsid w:val="0075150F"/>
    <w:rsid w:val="007809AB"/>
    <w:rsid w:val="00782C99"/>
    <w:rsid w:val="007D1E51"/>
    <w:rsid w:val="007D30C4"/>
    <w:rsid w:val="007E6F01"/>
    <w:rsid w:val="007F0F79"/>
    <w:rsid w:val="007F6877"/>
    <w:rsid w:val="008215CC"/>
    <w:rsid w:val="0085051F"/>
    <w:rsid w:val="008806F1"/>
    <w:rsid w:val="008D4E96"/>
    <w:rsid w:val="008F2B11"/>
    <w:rsid w:val="0091716F"/>
    <w:rsid w:val="0095030C"/>
    <w:rsid w:val="00953550"/>
    <w:rsid w:val="009967DB"/>
    <w:rsid w:val="009B4E19"/>
    <w:rsid w:val="00A264DC"/>
    <w:rsid w:val="00A4635F"/>
    <w:rsid w:val="00A6097F"/>
    <w:rsid w:val="00A838FD"/>
    <w:rsid w:val="00AC69B8"/>
    <w:rsid w:val="00AD4F51"/>
    <w:rsid w:val="00B06334"/>
    <w:rsid w:val="00B2748E"/>
    <w:rsid w:val="00B34DED"/>
    <w:rsid w:val="00B368BE"/>
    <w:rsid w:val="00B9714D"/>
    <w:rsid w:val="00BA2EB9"/>
    <w:rsid w:val="00BB2761"/>
    <w:rsid w:val="00C179EE"/>
    <w:rsid w:val="00C406B3"/>
    <w:rsid w:val="00C764A1"/>
    <w:rsid w:val="00C875AB"/>
    <w:rsid w:val="00C97E00"/>
    <w:rsid w:val="00CA5EAB"/>
    <w:rsid w:val="00CB2CC7"/>
    <w:rsid w:val="00CB4E4E"/>
    <w:rsid w:val="00CE410A"/>
    <w:rsid w:val="00CF732F"/>
    <w:rsid w:val="00D26C77"/>
    <w:rsid w:val="00D701B6"/>
    <w:rsid w:val="00D73B22"/>
    <w:rsid w:val="00D833E8"/>
    <w:rsid w:val="00D86FC9"/>
    <w:rsid w:val="00D92E1E"/>
    <w:rsid w:val="00D97040"/>
    <w:rsid w:val="00DA338A"/>
    <w:rsid w:val="00DE5595"/>
    <w:rsid w:val="00DF2618"/>
    <w:rsid w:val="00E4635D"/>
    <w:rsid w:val="00ED11C4"/>
    <w:rsid w:val="00F217B2"/>
    <w:rsid w:val="00F2704B"/>
    <w:rsid w:val="00F5163C"/>
    <w:rsid w:val="00F647CC"/>
    <w:rsid w:val="00F73AFB"/>
    <w:rsid w:val="00F8462A"/>
    <w:rsid w:val="00FA3B5F"/>
    <w:rsid w:val="00FB41BE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5525"/>
  <w15:docId w15:val="{929CC3F2-5DFF-4119-8E96-BE9F7EC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7B13-B078-413E-9583-29536C5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109</cp:revision>
  <cp:lastPrinted>2015-08-28T09:05:00Z</cp:lastPrinted>
  <dcterms:created xsi:type="dcterms:W3CDTF">2015-08-27T18:36:00Z</dcterms:created>
  <dcterms:modified xsi:type="dcterms:W3CDTF">2021-05-21T10:13:00Z</dcterms:modified>
</cp:coreProperties>
</file>