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3FCD" w14:textId="1CE2DEC0" w:rsidR="00E608EE" w:rsidRPr="00E608EE" w:rsidRDefault="00E608EE" w:rsidP="00E608EE">
      <w:pPr>
        <w:ind w:left="114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 </w:t>
      </w:r>
      <w:r>
        <w:rPr>
          <w:sz w:val="24"/>
          <w:szCs w:val="24"/>
        </w:rPr>
        <w:t>si buď vytiskni, nebo přepiš do sešitu. NEZAPOMEŇ SEŠIT DONÉST V</w:t>
      </w:r>
      <w:r w:rsidR="00635381">
        <w:rPr>
          <w:sz w:val="24"/>
          <w:szCs w:val="24"/>
        </w:rPr>
        <w:t xml:space="preserve">E ČTVRTEK </w:t>
      </w:r>
      <w:r>
        <w:rPr>
          <w:sz w:val="24"/>
          <w:szCs w:val="24"/>
        </w:rPr>
        <w:t xml:space="preserve">DO ŠKOLY. </w:t>
      </w:r>
      <w:bookmarkStart w:id="0" w:name="_GoBack"/>
      <w:bookmarkEnd w:id="0"/>
    </w:p>
    <w:p w14:paraId="58018DF6" w14:textId="77777777" w:rsidR="00E608EE" w:rsidRPr="00E608EE" w:rsidRDefault="00E608EE" w:rsidP="00E608EE">
      <w:pPr>
        <w:ind w:left="1140" w:hanging="360"/>
        <w:rPr>
          <w:b/>
          <w:sz w:val="24"/>
          <w:szCs w:val="24"/>
        </w:rPr>
      </w:pPr>
      <w:r w:rsidRPr="00E608EE">
        <w:rPr>
          <w:b/>
          <w:sz w:val="24"/>
          <w:szCs w:val="24"/>
        </w:rPr>
        <w:t>NADPIS – VYLUČOVACÍ SOUSTAVA</w:t>
      </w:r>
      <w:r>
        <w:rPr>
          <w:b/>
          <w:sz w:val="24"/>
          <w:szCs w:val="24"/>
        </w:rPr>
        <w:t xml:space="preserve">; </w:t>
      </w:r>
      <w:r w:rsidRPr="00E608EE">
        <w:rPr>
          <w:sz w:val="24"/>
          <w:szCs w:val="24"/>
        </w:rPr>
        <w:t>PRACUJ S UČEBNICÍ STR. 61</w:t>
      </w:r>
    </w:p>
    <w:p w14:paraId="4EB00530" w14:textId="77777777" w:rsidR="00E608EE" w:rsidRPr="00E608EE" w:rsidRDefault="00E608EE" w:rsidP="00E608EE">
      <w:pPr>
        <w:ind w:left="1140" w:hanging="360"/>
        <w:rPr>
          <w:sz w:val="24"/>
          <w:szCs w:val="24"/>
        </w:rPr>
      </w:pPr>
      <w:r w:rsidRPr="00E608EE">
        <w:rPr>
          <w:b/>
          <w:sz w:val="24"/>
          <w:szCs w:val="24"/>
        </w:rPr>
        <w:t>Zformuluj otázky tak</w:t>
      </w:r>
      <w:r w:rsidRPr="00E608EE">
        <w:rPr>
          <w:sz w:val="24"/>
          <w:szCs w:val="24"/>
        </w:rPr>
        <w:t>, aby odpovědi na ně zněly takto…</w:t>
      </w:r>
    </w:p>
    <w:p w14:paraId="51C3CEB7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Přebytečnou tekutinou, solemi a odpadními látkami</w:t>
      </w:r>
    </w:p>
    <w:p w14:paraId="5FDE18DF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Vzniká v ledvinách</w:t>
      </w:r>
    </w:p>
    <w:p w14:paraId="666D0D68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Ledviny a močovody</w:t>
      </w:r>
    </w:p>
    <w:p w14:paraId="00A84C4A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75%</w:t>
      </w:r>
    </w:p>
    <w:p w14:paraId="53836FE0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Přibližně 3 litry</w:t>
      </w:r>
    </w:p>
    <w:p w14:paraId="7467B8AB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Dostatečný příjem tekutin</w:t>
      </w:r>
    </w:p>
    <w:p w14:paraId="4A246AB0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našich močových cestách se objevila infekce</w:t>
      </w:r>
    </w:p>
    <w:p w14:paraId="721DB16F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Protože při pití slazených nápojů dostáváme do svého těla příliš cukru</w:t>
      </w:r>
    </w:p>
    <w:p w14:paraId="782CE4CF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 prochladnutím a nárazem</w:t>
      </w:r>
    </w:p>
    <w:p w14:paraId="6D52D235" w14:textId="77777777" w:rsidR="00E608EE" w:rsidRDefault="00E608EE" w:rsidP="00E608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Orgány vylučovací soustavy, tlusté střevo, kůže, plíce</w:t>
      </w:r>
    </w:p>
    <w:p w14:paraId="1D572295" w14:textId="77777777" w:rsidR="00E608EE" w:rsidRDefault="00E608EE" w:rsidP="00E608EE">
      <w:pPr>
        <w:pStyle w:val="Odstavecseseznamem"/>
        <w:ind w:left="1140"/>
        <w:rPr>
          <w:sz w:val="24"/>
          <w:szCs w:val="24"/>
        </w:rPr>
      </w:pPr>
    </w:p>
    <w:p w14:paraId="32D67430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83428E8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34123375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394CEDEA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574FFEC0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32ECF64D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47B1A6B0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0554890E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171A8CC5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70971B42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6FFDADEE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72068682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7F631D96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 xml:space="preserve">5. </w:t>
      </w:r>
    </w:p>
    <w:p w14:paraId="18730725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0FE5CF77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7E54C478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</w:p>
    <w:p w14:paraId="1502314C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1029F446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348CD5BB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</w:p>
    <w:p w14:paraId="19F03888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2FB58BD4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62C2165C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 xml:space="preserve">8. </w:t>
      </w:r>
    </w:p>
    <w:p w14:paraId="4AE0B92A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2A2C4FC2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00FC949B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 xml:space="preserve">9. </w:t>
      </w:r>
    </w:p>
    <w:p w14:paraId="74DDAA97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76E64A1B" w14:textId="77777777" w:rsidR="00E608EE" w:rsidRDefault="00E608EE" w:rsidP="00E608EE">
      <w:pPr>
        <w:pStyle w:val="Odstavecseseznamem"/>
        <w:ind w:left="2580"/>
        <w:rPr>
          <w:sz w:val="24"/>
          <w:szCs w:val="24"/>
        </w:rPr>
      </w:pPr>
    </w:p>
    <w:p w14:paraId="7BB5DEB9" w14:textId="77777777" w:rsidR="00190A73" w:rsidRPr="00E608EE" w:rsidRDefault="00E608EE" w:rsidP="00E608EE">
      <w:pPr>
        <w:pStyle w:val="Odstavecseseznamem"/>
        <w:ind w:left="2580"/>
        <w:rPr>
          <w:sz w:val="24"/>
          <w:szCs w:val="24"/>
        </w:rPr>
      </w:pPr>
      <w:r>
        <w:rPr>
          <w:sz w:val="24"/>
          <w:szCs w:val="24"/>
        </w:rPr>
        <w:t>10.</w:t>
      </w:r>
    </w:p>
    <w:sectPr w:rsidR="00190A73" w:rsidRPr="00E608EE" w:rsidSect="00E60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A02D7"/>
    <w:multiLevelType w:val="hybridMultilevel"/>
    <w:tmpl w:val="00D2EEF0"/>
    <w:lvl w:ilvl="0" w:tplc="107CC034">
      <w:start w:val="1"/>
      <w:numFmt w:val="decimal"/>
      <w:lvlText w:val="%1."/>
      <w:lvlJc w:val="left"/>
      <w:pPr>
        <w:ind w:left="114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EE"/>
    <w:rsid w:val="00190A73"/>
    <w:rsid w:val="00635381"/>
    <w:rsid w:val="00E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E78A"/>
  <w15:chartTrackingRefBased/>
  <w15:docId w15:val="{23698FF1-9C4B-43A6-B855-6546AD6F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8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MachackovaJ</dc:creator>
  <cp:keywords/>
  <dc:description/>
  <cp:lastModifiedBy>MachackovaJ</cp:lastModifiedBy>
  <cp:revision>3</cp:revision>
  <cp:lastPrinted>2021-04-26T16:41:00Z</cp:lastPrinted>
  <dcterms:created xsi:type="dcterms:W3CDTF">2021-04-26T16:37:00Z</dcterms:created>
  <dcterms:modified xsi:type="dcterms:W3CDTF">2021-04-29T11:37:00Z</dcterms:modified>
</cp:coreProperties>
</file>